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4E2D" w:rsidRPr="00621FB7" w:rsidRDefault="00621FB7" w:rsidP="00621FB7">
      <w:pPr>
        <w:spacing w:after="0" w:line="240" w:lineRule="auto"/>
        <w:ind w:firstLine="709"/>
        <w:rPr>
          <w:sz w:val="28"/>
          <w:szCs w:val="28"/>
          <w:shd w:val="clear" w:color="auto" w:fill="FFFFFF"/>
        </w:rPr>
      </w:pPr>
      <w:r w:rsidRPr="00621FB7">
        <w:rPr>
          <w:sz w:val="28"/>
          <w:szCs w:val="28"/>
          <w:shd w:val="clear" w:color="auto" w:fill="FFFFFF"/>
        </w:rPr>
        <w:t>Белые медведи считаются хищными животными, при этом являются достаточно близкими родственниками бурых медведей. Это млекопитающее представляет крупнейшего сухопутного хищника, который встречается на нашей планете в пределах полярных широт.</w:t>
      </w:r>
    </w:p>
    <w:p w:rsidR="00621FB7" w:rsidRPr="00621FB7" w:rsidRDefault="00621FB7" w:rsidP="00621FB7">
      <w:pPr>
        <w:spacing w:after="0" w:line="240" w:lineRule="auto"/>
        <w:ind w:firstLine="709"/>
        <w:rPr>
          <w:sz w:val="28"/>
          <w:szCs w:val="28"/>
          <w:shd w:val="clear" w:color="auto" w:fill="FFFFFF"/>
        </w:rPr>
      </w:pPr>
      <w:r w:rsidRPr="00621FB7">
        <w:rPr>
          <w:sz w:val="28"/>
          <w:szCs w:val="28"/>
          <w:shd w:val="clear" w:color="auto" w:fill="FFFFFF"/>
        </w:rPr>
        <w:t>Это животное самое крупное в своем классе, поскольку взрослые особи способны вырастать в длину до 3-х метров, при этом его вес может достигать 1 тонны. Средние размеры хищника находятся в пределах 2,5 метра, с максимальным весом около 800 кг. Высота в холке взрослых особей достигает почти пол</w:t>
      </w:r>
      <w:r w:rsidRPr="00621FB7">
        <w:rPr>
          <w:sz w:val="28"/>
          <w:szCs w:val="28"/>
          <w:shd w:val="clear" w:color="auto" w:fill="FFFFFF"/>
        </w:rPr>
        <w:t>у</w:t>
      </w:r>
      <w:r w:rsidRPr="00621FB7">
        <w:rPr>
          <w:sz w:val="28"/>
          <w:szCs w:val="28"/>
          <w:shd w:val="clear" w:color="auto" w:fill="FFFFFF"/>
        </w:rPr>
        <w:t>тора метр</w:t>
      </w:r>
      <w:r w:rsidRPr="00621FB7">
        <w:rPr>
          <w:sz w:val="28"/>
          <w:szCs w:val="28"/>
          <w:shd w:val="clear" w:color="auto" w:fill="FFFFFF"/>
        </w:rPr>
        <w:t>ов</w:t>
      </w:r>
      <w:r w:rsidRPr="00621FB7">
        <w:rPr>
          <w:sz w:val="28"/>
          <w:szCs w:val="28"/>
          <w:shd w:val="clear" w:color="auto" w:fill="FFFFFF"/>
        </w:rPr>
        <w:t>.</w:t>
      </w:r>
    </w:p>
    <w:p w:rsidR="00621FB7" w:rsidRPr="00621FB7" w:rsidRDefault="00621FB7" w:rsidP="00621FB7">
      <w:pPr>
        <w:spacing w:after="0" w:line="240" w:lineRule="auto"/>
        <w:ind w:firstLine="709"/>
        <w:rPr>
          <w:sz w:val="28"/>
          <w:szCs w:val="28"/>
          <w:shd w:val="clear" w:color="auto" w:fill="FFFFFF"/>
        </w:rPr>
      </w:pPr>
      <w:r w:rsidRPr="00621FB7">
        <w:rPr>
          <w:sz w:val="28"/>
          <w:szCs w:val="28"/>
          <w:shd w:val="clear" w:color="auto" w:fill="FFFFFF"/>
        </w:rPr>
        <w:t xml:space="preserve">Самки отличаются значительно меньшими габаритами и весом, их вес редко дотягивает до 250 килограммов. Самые мелкие медведи встречаются на архипелаге Шпицберген, а самые крупные белые медведи населяют бассейн </w:t>
      </w:r>
      <w:proofErr w:type="gramStart"/>
      <w:r w:rsidRPr="00621FB7">
        <w:rPr>
          <w:sz w:val="28"/>
          <w:szCs w:val="28"/>
          <w:shd w:val="clear" w:color="auto" w:fill="FFFFFF"/>
        </w:rPr>
        <w:t>Берингово</w:t>
      </w:r>
      <w:proofErr w:type="gramEnd"/>
      <w:r w:rsidRPr="00621FB7">
        <w:rPr>
          <w:sz w:val="28"/>
          <w:szCs w:val="28"/>
          <w:shd w:val="clear" w:color="auto" w:fill="FFFFFF"/>
        </w:rPr>
        <w:t xml:space="preserve"> моря.</w:t>
      </w:r>
    </w:p>
    <w:p w:rsidR="00621FB7" w:rsidRPr="00621FB7" w:rsidRDefault="00621FB7" w:rsidP="00621FB7">
      <w:pPr>
        <w:spacing w:after="0" w:line="240" w:lineRule="auto"/>
        <w:ind w:firstLine="709"/>
        <w:rPr>
          <w:sz w:val="28"/>
          <w:szCs w:val="28"/>
          <w:shd w:val="clear" w:color="auto" w:fill="FFFFFF"/>
        </w:rPr>
      </w:pPr>
      <w:r w:rsidRPr="00621FB7">
        <w:rPr>
          <w:sz w:val="28"/>
          <w:szCs w:val="28"/>
          <w:shd w:val="clear" w:color="auto" w:fill="FFFFFF"/>
        </w:rPr>
        <w:t>У шерсти белых медведей нет пигмента для окрашивания, а сами шерстинки отличаются полой структурой. Благодаря такой структуре шерстинок, они могут пропускать только ультрафиолет, что способствует высоким теплоизоляционным качествам шерстяного покрова животного. На подошвах лап так же растет шерсть, что позволяет медведю уверенно передвигаться по скользкому льду. Между пальцами расположены перепонки, благодаря которым полярный медведь прекрасно себя чувствует и в воде. Когти у хищника крупные и мощные, поэтому белый медведь способен справляться с весьма крупной добычей.</w:t>
      </w:r>
    </w:p>
    <w:p w:rsidR="00621FB7" w:rsidRPr="00621FB7" w:rsidRDefault="00621FB7" w:rsidP="00621FB7">
      <w:pPr>
        <w:shd w:val="clear" w:color="auto" w:fill="FFFFFF"/>
        <w:spacing w:after="0" w:line="240" w:lineRule="auto"/>
        <w:ind w:firstLine="709"/>
        <w:jc w:val="left"/>
        <w:rPr>
          <w:rFonts w:eastAsia="Times New Roman"/>
          <w:sz w:val="28"/>
          <w:szCs w:val="28"/>
          <w:lang w:eastAsia="ru-RU"/>
        </w:rPr>
      </w:pPr>
      <w:r w:rsidRPr="00621FB7">
        <w:rPr>
          <w:rFonts w:eastAsia="Times New Roman"/>
          <w:sz w:val="28"/>
          <w:szCs w:val="28"/>
          <w:lang w:eastAsia="ru-RU"/>
        </w:rPr>
        <w:t>Природные места обитания полярного медведя распространяются на северные побережья материков, а также на южные части дрейфующих льдин, граничащих с теплыми течениями морей и океанов. Ареал обитания этих животных включает в себя 4 пояса:</w:t>
      </w:r>
    </w:p>
    <w:p w:rsidR="00621FB7" w:rsidRPr="00621FB7" w:rsidRDefault="00621FB7" w:rsidP="00621FB7">
      <w:pPr>
        <w:numPr>
          <w:ilvl w:val="0"/>
          <w:numId w:val="1"/>
        </w:numPr>
        <w:shd w:val="clear" w:color="auto" w:fill="FFFFFF"/>
        <w:spacing w:after="0" w:line="240" w:lineRule="auto"/>
        <w:ind w:left="360" w:firstLine="709"/>
        <w:jc w:val="left"/>
        <w:rPr>
          <w:rFonts w:eastAsia="Times New Roman"/>
          <w:sz w:val="28"/>
          <w:szCs w:val="28"/>
          <w:lang w:eastAsia="ru-RU"/>
        </w:rPr>
      </w:pPr>
      <w:r w:rsidRPr="00621FB7">
        <w:rPr>
          <w:rFonts w:eastAsia="Times New Roman"/>
          <w:sz w:val="28"/>
          <w:szCs w:val="28"/>
          <w:lang w:eastAsia="ru-RU"/>
        </w:rPr>
        <w:t>Места постоянного обитания.</w:t>
      </w:r>
    </w:p>
    <w:p w:rsidR="00621FB7" w:rsidRPr="00621FB7" w:rsidRDefault="00621FB7" w:rsidP="00621FB7">
      <w:pPr>
        <w:numPr>
          <w:ilvl w:val="0"/>
          <w:numId w:val="1"/>
        </w:numPr>
        <w:shd w:val="clear" w:color="auto" w:fill="FFFFFF"/>
        <w:spacing w:after="0" w:line="240" w:lineRule="auto"/>
        <w:ind w:left="360" w:firstLine="709"/>
        <w:jc w:val="left"/>
        <w:rPr>
          <w:rFonts w:eastAsia="Times New Roman"/>
          <w:sz w:val="28"/>
          <w:szCs w:val="28"/>
          <w:lang w:eastAsia="ru-RU"/>
        </w:rPr>
      </w:pPr>
      <w:r w:rsidRPr="00621FB7">
        <w:rPr>
          <w:rFonts w:eastAsia="Times New Roman"/>
          <w:sz w:val="28"/>
          <w:szCs w:val="28"/>
          <w:lang w:eastAsia="ru-RU"/>
        </w:rPr>
        <w:t>Места массового обитания животных.</w:t>
      </w:r>
    </w:p>
    <w:p w:rsidR="00621FB7" w:rsidRPr="00621FB7" w:rsidRDefault="00621FB7" w:rsidP="00621FB7">
      <w:pPr>
        <w:numPr>
          <w:ilvl w:val="0"/>
          <w:numId w:val="1"/>
        </w:numPr>
        <w:shd w:val="clear" w:color="auto" w:fill="FFFFFF"/>
        <w:spacing w:after="0" w:line="240" w:lineRule="auto"/>
        <w:ind w:left="360" w:firstLine="709"/>
        <w:jc w:val="left"/>
        <w:rPr>
          <w:rFonts w:eastAsia="Times New Roman"/>
          <w:sz w:val="28"/>
          <w:szCs w:val="28"/>
          <w:lang w:eastAsia="ru-RU"/>
        </w:rPr>
      </w:pPr>
      <w:r w:rsidRPr="00621FB7">
        <w:rPr>
          <w:rFonts w:eastAsia="Times New Roman"/>
          <w:sz w:val="28"/>
          <w:szCs w:val="28"/>
          <w:lang w:eastAsia="ru-RU"/>
        </w:rPr>
        <w:t>Места залегания беременных самок.</w:t>
      </w:r>
    </w:p>
    <w:p w:rsidR="00621FB7" w:rsidRPr="00621FB7" w:rsidRDefault="00621FB7" w:rsidP="00621FB7">
      <w:pPr>
        <w:numPr>
          <w:ilvl w:val="0"/>
          <w:numId w:val="1"/>
        </w:numPr>
        <w:shd w:val="clear" w:color="auto" w:fill="FFFFFF"/>
        <w:spacing w:after="0" w:line="240" w:lineRule="auto"/>
        <w:ind w:left="360" w:firstLine="709"/>
        <w:jc w:val="left"/>
        <w:rPr>
          <w:rFonts w:eastAsia="Times New Roman"/>
          <w:sz w:val="28"/>
          <w:szCs w:val="28"/>
          <w:lang w:eastAsia="ru-RU"/>
        </w:rPr>
      </w:pPr>
      <w:r w:rsidRPr="00621FB7">
        <w:rPr>
          <w:rFonts w:eastAsia="Times New Roman"/>
          <w:sz w:val="28"/>
          <w:szCs w:val="28"/>
          <w:lang w:eastAsia="ru-RU"/>
        </w:rPr>
        <w:t>Территории, расположенные южнее, куда доходят белые медведи.</w:t>
      </w:r>
    </w:p>
    <w:p w:rsidR="00621FB7" w:rsidRPr="00621FB7" w:rsidRDefault="00621FB7" w:rsidP="00621FB7">
      <w:pPr>
        <w:shd w:val="clear" w:color="auto" w:fill="FFFFFF"/>
        <w:spacing w:after="0" w:line="240" w:lineRule="auto"/>
        <w:ind w:firstLine="709"/>
        <w:jc w:val="left"/>
        <w:rPr>
          <w:rFonts w:eastAsia="Times New Roman"/>
          <w:sz w:val="28"/>
          <w:szCs w:val="28"/>
          <w:lang w:eastAsia="ru-RU"/>
        </w:rPr>
      </w:pPr>
      <w:r w:rsidRPr="00621FB7">
        <w:rPr>
          <w:rFonts w:eastAsia="Times New Roman"/>
          <w:sz w:val="28"/>
          <w:szCs w:val="28"/>
          <w:lang w:eastAsia="ru-RU"/>
        </w:rPr>
        <w:t>Белые медведи встречаются на всем побережье Северного Ледовитого океана, причем наиболее многочисленные популяции расположены на материковом склоне океана.</w:t>
      </w:r>
    </w:p>
    <w:p w:rsidR="00621FB7" w:rsidRPr="00621FB7" w:rsidRDefault="00621FB7" w:rsidP="00621FB7">
      <w:pPr>
        <w:shd w:val="clear" w:color="auto" w:fill="FFFFFF"/>
        <w:spacing w:after="0" w:line="240" w:lineRule="auto"/>
        <w:ind w:firstLine="709"/>
        <w:jc w:val="left"/>
        <w:rPr>
          <w:rFonts w:eastAsia="Times New Roman"/>
          <w:sz w:val="28"/>
          <w:szCs w:val="28"/>
          <w:lang w:eastAsia="ru-RU"/>
        </w:rPr>
      </w:pPr>
      <w:r w:rsidRPr="00621FB7">
        <w:rPr>
          <w:rFonts w:eastAsia="Times New Roman"/>
          <w:sz w:val="28"/>
          <w:szCs w:val="28"/>
          <w:lang w:eastAsia="ru-RU"/>
        </w:rPr>
        <w:t>У этого крупного хищника прекрасный нюх, слух и зрение, поэтому он способен обнаружить свою потенциальную жертву за несколько километров.</w:t>
      </w:r>
    </w:p>
    <w:p w:rsidR="00621FB7" w:rsidRPr="00621FB7" w:rsidRDefault="00621FB7" w:rsidP="00621FB7">
      <w:pPr>
        <w:shd w:val="clear" w:color="auto" w:fill="FFFFFF"/>
        <w:spacing w:after="0" w:line="240" w:lineRule="auto"/>
        <w:ind w:firstLine="709"/>
        <w:jc w:val="left"/>
        <w:rPr>
          <w:rFonts w:eastAsia="Times New Roman"/>
          <w:sz w:val="28"/>
          <w:szCs w:val="28"/>
          <w:lang w:eastAsia="ru-RU"/>
        </w:rPr>
      </w:pPr>
      <w:r w:rsidRPr="00621FB7">
        <w:rPr>
          <w:rFonts w:eastAsia="Times New Roman"/>
          <w:sz w:val="28"/>
          <w:szCs w:val="28"/>
          <w:lang w:eastAsia="ru-RU"/>
        </w:rPr>
        <w:t xml:space="preserve">Рацион питания белого медведя зависит от особенностей среды обитания, а также возможностей организма животного. Это животное приспособлено к жизни в столь суровых условиях полярной зимы. Он прекрасно себя чувствует в холодной воде полярного круга, поэтому основу рациона питания составляют морские обитатели этих же холодных широт. </w:t>
      </w:r>
      <w:bookmarkStart w:id="0" w:name="_GoBack"/>
      <w:r w:rsidRPr="00621FB7">
        <w:rPr>
          <w:rFonts w:eastAsia="Times New Roman"/>
          <w:sz w:val="28"/>
          <w:szCs w:val="28"/>
          <w:lang w:eastAsia="ru-RU"/>
        </w:rPr>
        <w:t xml:space="preserve">Кроме млекопитающих, белые медведи не отказываются от рыбы, от яиц, от </w:t>
      </w:r>
      <w:bookmarkEnd w:id="0"/>
      <w:r w:rsidRPr="00621FB7">
        <w:rPr>
          <w:rFonts w:eastAsia="Times New Roman"/>
          <w:sz w:val="28"/>
          <w:szCs w:val="28"/>
          <w:lang w:eastAsia="ru-RU"/>
        </w:rPr>
        <w:t>птенцов, детенышей животных, а также от падали любого происхождения, если трупы рыбы или животных выброшены на берег волной.</w:t>
      </w:r>
    </w:p>
    <w:p w:rsidR="00621FB7" w:rsidRPr="00621FB7" w:rsidRDefault="00621FB7" w:rsidP="00621FB7">
      <w:pPr>
        <w:spacing w:after="0" w:line="240" w:lineRule="auto"/>
        <w:ind w:firstLine="709"/>
        <w:rPr>
          <w:sz w:val="28"/>
          <w:szCs w:val="28"/>
        </w:rPr>
      </w:pPr>
      <w:r w:rsidRPr="00621FB7">
        <w:rPr>
          <w:sz w:val="28"/>
          <w:szCs w:val="28"/>
          <w:shd w:val="clear" w:color="auto" w:fill="FFFFFF"/>
        </w:rPr>
        <w:lastRenderedPageBreak/>
        <w:t>При определенных условиях питание белого медведя может носить избирательный характер, а в некоторых случаях они поедают трупы своих собратьев. Иногда они разбавляют свой рацион питания различными ягодами и мхом.</w:t>
      </w:r>
    </w:p>
    <w:sectPr w:rsidR="00621FB7" w:rsidRPr="00621FB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D45323"/>
    <w:multiLevelType w:val="multilevel"/>
    <w:tmpl w:val="7D2A4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4866"/>
    <w:rsid w:val="00124E2D"/>
    <w:rsid w:val="00187105"/>
    <w:rsid w:val="00221E28"/>
    <w:rsid w:val="002B6980"/>
    <w:rsid w:val="002C4866"/>
    <w:rsid w:val="002F379E"/>
    <w:rsid w:val="003E7F76"/>
    <w:rsid w:val="004C6E16"/>
    <w:rsid w:val="00621FB7"/>
    <w:rsid w:val="006F78ED"/>
    <w:rsid w:val="00720F89"/>
    <w:rsid w:val="00A119D7"/>
    <w:rsid w:val="00AA3729"/>
    <w:rsid w:val="00BC7521"/>
    <w:rsid w:val="00C8268C"/>
    <w:rsid w:val="00C834D8"/>
    <w:rsid w:val="00D24170"/>
    <w:rsid w:val="00DC4DD9"/>
    <w:rsid w:val="00E73D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78ED"/>
    <w:pPr>
      <w:jc w:val="both"/>
    </w:pPr>
    <w:rPr>
      <w:rFonts w:ascii="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21FB7"/>
    <w:pPr>
      <w:spacing w:before="100" w:beforeAutospacing="1" w:after="100" w:afterAutospacing="1" w:line="240" w:lineRule="auto"/>
      <w:jc w:val="left"/>
    </w:pPr>
    <w:rPr>
      <w:rFonts w:eastAsia="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78ED"/>
    <w:pPr>
      <w:jc w:val="both"/>
    </w:pPr>
    <w:rPr>
      <w:rFonts w:ascii="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21FB7"/>
    <w:pPr>
      <w:spacing w:before="100" w:beforeAutospacing="1" w:after="100" w:afterAutospacing="1" w:line="240" w:lineRule="auto"/>
      <w:jc w:val="left"/>
    </w:pPr>
    <w:rPr>
      <w:rFonts w:eastAsia="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5201169">
      <w:bodyDiv w:val="1"/>
      <w:marLeft w:val="0"/>
      <w:marRight w:val="0"/>
      <w:marTop w:val="0"/>
      <w:marBottom w:val="0"/>
      <w:divBdr>
        <w:top w:val="none" w:sz="0" w:space="0" w:color="auto"/>
        <w:left w:val="none" w:sz="0" w:space="0" w:color="auto"/>
        <w:bottom w:val="none" w:sz="0" w:space="0" w:color="auto"/>
        <w:right w:val="none" w:sz="0" w:space="0" w:color="auto"/>
      </w:divBdr>
    </w:div>
    <w:div w:id="1628199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Pages>
  <Words>414</Words>
  <Characters>2361</Characters>
  <Application>Microsoft Office Word</Application>
  <DocSecurity>0</DocSecurity>
  <Lines>19</Lines>
  <Paragraphs>5</Paragraphs>
  <ScaleCrop>false</ScaleCrop>
  <Company/>
  <LinksUpToDate>false</LinksUpToDate>
  <CharactersWithSpaces>2770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2019-12-12T16:17:00Z</dcterms:created>
  <dcterms:modified xsi:type="dcterms:W3CDTF">2019-12-12T16:26:00Z</dcterms:modified>
</cp:coreProperties>
</file>